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226" w:rsidRDefault="002E2226">
      <w:r>
        <w:t>Criminal Justice Coordinating Council</w:t>
      </w:r>
    </w:p>
    <w:p w:rsidR="002E2226" w:rsidRDefault="002E2226">
      <w:r>
        <w:t xml:space="preserve">March Meeting Minutes </w:t>
      </w:r>
    </w:p>
    <w:p w:rsidR="002E2226" w:rsidRDefault="002E2226">
      <w:r>
        <w:t>March 3</w:t>
      </w:r>
      <w:r w:rsidRPr="002E2226">
        <w:rPr>
          <w:vertAlign w:val="superscript"/>
        </w:rPr>
        <w:t>rd</w:t>
      </w:r>
      <w:r>
        <w:t>, 2022</w:t>
      </w:r>
    </w:p>
    <w:p w:rsidR="002E2226" w:rsidRDefault="002E2226"/>
    <w:p w:rsidR="002E2226" w:rsidRPr="001F69AD" w:rsidRDefault="002E2226">
      <w:pPr>
        <w:rPr>
          <w:b/>
          <w:u w:val="single"/>
        </w:rPr>
      </w:pPr>
      <w:r w:rsidRPr="001F69AD">
        <w:rPr>
          <w:b/>
          <w:u w:val="single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2226" w:rsidTr="002E2226">
        <w:tc>
          <w:tcPr>
            <w:tcW w:w="4675" w:type="dxa"/>
          </w:tcPr>
          <w:p w:rsidR="002E2226" w:rsidRDefault="002E2226">
            <w:r>
              <w:t>Carrie Skeen- ACSO/CJCC</w:t>
            </w:r>
          </w:p>
        </w:tc>
        <w:tc>
          <w:tcPr>
            <w:tcW w:w="4675" w:type="dxa"/>
          </w:tcPr>
          <w:p w:rsidR="002E2226" w:rsidRDefault="002E2226">
            <w:r>
              <w:t>Sgt. Nathan Mitchell- ACSO</w:t>
            </w:r>
          </w:p>
        </w:tc>
      </w:tr>
      <w:tr w:rsidR="002E2226" w:rsidTr="002E2226">
        <w:tc>
          <w:tcPr>
            <w:tcW w:w="4675" w:type="dxa"/>
          </w:tcPr>
          <w:p w:rsidR="002E2226" w:rsidRDefault="002E2226">
            <w:r>
              <w:t xml:space="preserve">Dave Phillips- </w:t>
            </w:r>
          </w:p>
        </w:tc>
        <w:tc>
          <w:tcPr>
            <w:tcW w:w="4675" w:type="dxa"/>
          </w:tcPr>
          <w:p w:rsidR="002E2226" w:rsidRDefault="002E2226">
            <w:r>
              <w:t xml:space="preserve">Leigh </w:t>
            </w:r>
            <w:proofErr w:type="spellStart"/>
            <w:r>
              <w:t>Huckins</w:t>
            </w:r>
            <w:proofErr w:type="spellEnd"/>
            <w:r>
              <w:t>- FAVOR Anderson</w:t>
            </w:r>
          </w:p>
        </w:tc>
      </w:tr>
      <w:tr w:rsidR="002E2226" w:rsidTr="002E2226">
        <w:tc>
          <w:tcPr>
            <w:tcW w:w="4675" w:type="dxa"/>
          </w:tcPr>
          <w:p w:rsidR="002E2226" w:rsidRDefault="002E2226">
            <w:r>
              <w:t>Captain David Baker- ACSO</w:t>
            </w:r>
          </w:p>
          <w:p w:rsidR="002E2226" w:rsidRDefault="002E2226">
            <w:r>
              <w:t>Karen Bowen- ACSO</w:t>
            </w:r>
          </w:p>
        </w:tc>
        <w:tc>
          <w:tcPr>
            <w:tcW w:w="4675" w:type="dxa"/>
          </w:tcPr>
          <w:p w:rsidR="002E2226" w:rsidRDefault="002E2226">
            <w:r>
              <w:t>Paula Payton- Municipal Government (</w:t>
            </w:r>
            <w:proofErr w:type="spellStart"/>
            <w:r>
              <w:t>WestPelzer</w:t>
            </w:r>
            <w:proofErr w:type="spellEnd"/>
            <w:r>
              <w:t>)</w:t>
            </w:r>
          </w:p>
        </w:tc>
      </w:tr>
      <w:tr w:rsidR="002E2226" w:rsidTr="002E2226">
        <w:tc>
          <w:tcPr>
            <w:tcW w:w="4675" w:type="dxa"/>
          </w:tcPr>
          <w:p w:rsidR="002E2226" w:rsidRDefault="002E2226">
            <w:r>
              <w:t>Maria Torres-Green- Blue Dragonfly</w:t>
            </w:r>
          </w:p>
        </w:tc>
        <w:tc>
          <w:tcPr>
            <w:tcW w:w="4675" w:type="dxa"/>
          </w:tcPr>
          <w:p w:rsidR="002E2226" w:rsidRDefault="002E2226">
            <w:r>
              <w:t>Auburn Callahan- PPP</w:t>
            </w:r>
          </w:p>
        </w:tc>
      </w:tr>
      <w:tr w:rsidR="002E2226" w:rsidTr="002E2226">
        <w:tc>
          <w:tcPr>
            <w:tcW w:w="4675" w:type="dxa"/>
          </w:tcPr>
          <w:p w:rsidR="002E2226" w:rsidRDefault="002E2226">
            <w:r>
              <w:t>Bobby Rettew- CJCC Executive Committee/Community Member</w:t>
            </w:r>
          </w:p>
        </w:tc>
        <w:tc>
          <w:tcPr>
            <w:tcW w:w="4675" w:type="dxa"/>
          </w:tcPr>
          <w:p w:rsidR="002E2226" w:rsidRDefault="002E2226">
            <w:r>
              <w:t>Vicki Redding- DMH</w:t>
            </w:r>
          </w:p>
        </w:tc>
      </w:tr>
      <w:tr w:rsidR="002E2226" w:rsidTr="002E2226">
        <w:tc>
          <w:tcPr>
            <w:tcW w:w="4675" w:type="dxa"/>
          </w:tcPr>
          <w:p w:rsidR="002E2226" w:rsidRDefault="002E2226">
            <w:r>
              <w:t>Zachary Goff- UWS</w:t>
            </w:r>
          </w:p>
        </w:tc>
        <w:tc>
          <w:tcPr>
            <w:tcW w:w="4675" w:type="dxa"/>
          </w:tcPr>
          <w:p w:rsidR="002E2226" w:rsidRDefault="002E2226">
            <w:r>
              <w:t>Don Brookshire- Anderson County</w:t>
            </w:r>
          </w:p>
        </w:tc>
      </w:tr>
      <w:tr w:rsidR="002E2226" w:rsidTr="002E2226">
        <w:tc>
          <w:tcPr>
            <w:tcW w:w="4675" w:type="dxa"/>
          </w:tcPr>
          <w:p w:rsidR="002E2226" w:rsidRDefault="002E2226">
            <w:r>
              <w:t>John Caime- Anderson County</w:t>
            </w:r>
          </w:p>
        </w:tc>
        <w:tc>
          <w:tcPr>
            <w:tcW w:w="4675" w:type="dxa"/>
          </w:tcPr>
          <w:p w:rsidR="002E2226" w:rsidRDefault="002E2226">
            <w:r>
              <w:t>George Ducworth- CJCC Executive Committee</w:t>
            </w:r>
          </w:p>
        </w:tc>
      </w:tr>
      <w:tr w:rsidR="002E2226" w:rsidTr="002E2226">
        <w:tc>
          <w:tcPr>
            <w:tcW w:w="4675" w:type="dxa"/>
          </w:tcPr>
          <w:p w:rsidR="002E2226" w:rsidRDefault="002E2226">
            <w:r>
              <w:t>Carol Burdette- United Way</w:t>
            </w:r>
          </w:p>
        </w:tc>
        <w:tc>
          <w:tcPr>
            <w:tcW w:w="4675" w:type="dxa"/>
          </w:tcPr>
          <w:p w:rsidR="002E2226" w:rsidRDefault="002E2226">
            <w:r>
              <w:t xml:space="preserve">Dr. Chuck Williamson- Academia </w:t>
            </w:r>
          </w:p>
        </w:tc>
      </w:tr>
    </w:tbl>
    <w:p w:rsidR="002E2226" w:rsidRDefault="002E2226"/>
    <w:p w:rsidR="00594864" w:rsidRDefault="001F69AD">
      <w:r>
        <w:t>Committee Reports:</w:t>
      </w:r>
    </w:p>
    <w:p w:rsidR="001F69AD" w:rsidRDefault="001F69AD">
      <w:r>
        <w:t>Community Connections: Dave Phillips</w:t>
      </w:r>
    </w:p>
    <w:p w:rsidR="001F69AD" w:rsidRDefault="001F69AD" w:rsidP="001F69AD">
      <w:pPr>
        <w:pStyle w:val="ListParagraph"/>
        <w:numPr>
          <w:ilvl w:val="0"/>
          <w:numId w:val="1"/>
        </w:numPr>
      </w:pPr>
      <w:r>
        <w:t>Dave gave his presentation on the community surveys that had been take pre-COVID</w:t>
      </w:r>
    </w:p>
    <w:p w:rsidR="001F69AD" w:rsidRDefault="001F69AD" w:rsidP="001F69AD">
      <w:pPr>
        <w:pStyle w:val="ListParagraph"/>
        <w:numPr>
          <w:ilvl w:val="0"/>
          <w:numId w:val="1"/>
        </w:numPr>
      </w:pPr>
      <w:r>
        <w:t>Goal: 2023</w:t>
      </w:r>
      <w:r>
        <w:sym w:font="Wingdings" w:char="F0E0"/>
      </w:r>
      <w:r>
        <w:t xml:space="preserve"> take another survey, use original survey response as what to base numbers on</w:t>
      </w:r>
    </w:p>
    <w:p w:rsidR="001F69AD" w:rsidRDefault="001F69AD" w:rsidP="001F69AD">
      <w:pPr>
        <w:pStyle w:val="ListParagraph"/>
        <w:numPr>
          <w:ilvl w:val="0"/>
          <w:numId w:val="1"/>
        </w:numPr>
      </w:pPr>
      <w:r>
        <w:t xml:space="preserve">Goal: 2022 </w:t>
      </w:r>
      <w:r>
        <w:sym w:font="Wingdings" w:char="F0E0"/>
      </w:r>
      <w:r>
        <w:t xml:space="preserve"> survey gives points to base it on, start the community conversations back again since COVID numbers are down. Committee can meet and involve each other’s municipalities.</w:t>
      </w:r>
    </w:p>
    <w:p w:rsidR="001F69AD" w:rsidRDefault="001F69AD" w:rsidP="001F69AD">
      <w:pPr>
        <w:pStyle w:val="ListParagraph"/>
        <w:numPr>
          <w:ilvl w:val="1"/>
          <w:numId w:val="1"/>
        </w:numPr>
      </w:pPr>
      <w:r>
        <w:t>Where can these conversations take place?</w:t>
      </w:r>
    </w:p>
    <w:p w:rsidR="001F69AD" w:rsidRDefault="001F69AD" w:rsidP="001F69AD">
      <w:pPr>
        <w:pStyle w:val="ListParagraph"/>
        <w:numPr>
          <w:ilvl w:val="0"/>
          <w:numId w:val="1"/>
        </w:numPr>
      </w:pPr>
      <w:r>
        <w:t>Who is willing to carry the torch?</w:t>
      </w:r>
    </w:p>
    <w:p w:rsidR="001F69AD" w:rsidRDefault="001F69AD" w:rsidP="001F69AD">
      <w:pPr>
        <w:pStyle w:val="ListParagraph"/>
        <w:numPr>
          <w:ilvl w:val="0"/>
          <w:numId w:val="1"/>
        </w:numPr>
      </w:pPr>
      <w:r>
        <w:t>Who is going to really be a part of the CJCC?</w:t>
      </w:r>
    </w:p>
    <w:p w:rsidR="001F69AD" w:rsidRDefault="001F69AD" w:rsidP="001F69AD">
      <w:pPr>
        <w:pStyle w:val="ListParagraph"/>
        <w:numPr>
          <w:ilvl w:val="0"/>
          <w:numId w:val="1"/>
        </w:numPr>
      </w:pPr>
      <w:r>
        <w:t>What are some action items that are needed to drive the future of the CJCC?</w:t>
      </w:r>
    </w:p>
    <w:p w:rsidR="001F69AD" w:rsidRDefault="001F69AD" w:rsidP="001F69AD">
      <w:pPr>
        <w:pStyle w:val="ListParagraph"/>
        <w:numPr>
          <w:ilvl w:val="0"/>
          <w:numId w:val="1"/>
        </w:numPr>
      </w:pPr>
      <w:r>
        <w:t>Do we need to educate the people on the CJCC?</w:t>
      </w:r>
    </w:p>
    <w:p w:rsidR="001F69AD" w:rsidRDefault="001F69AD" w:rsidP="001F69AD">
      <w:pPr>
        <w:pStyle w:val="ListParagraph"/>
        <w:numPr>
          <w:ilvl w:val="1"/>
          <w:numId w:val="1"/>
        </w:numPr>
      </w:pPr>
      <w:r>
        <w:t xml:space="preserve">People in the community don’t know that we are meeting </w:t>
      </w:r>
    </w:p>
    <w:p w:rsidR="001F69AD" w:rsidRDefault="001F69AD" w:rsidP="001F69AD">
      <w:pPr>
        <w:pStyle w:val="ListParagraph"/>
        <w:numPr>
          <w:ilvl w:val="0"/>
          <w:numId w:val="1"/>
        </w:numPr>
      </w:pPr>
      <w:r>
        <w:t>Allow the committee to reconvene to decide the goals of this subcommittee</w:t>
      </w:r>
    </w:p>
    <w:p w:rsidR="001F69AD" w:rsidRDefault="001F69AD" w:rsidP="001F69AD">
      <w:pPr>
        <w:pStyle w:val="ListParagraph"/>
        <w:numPr>
          <w:ilvl w:val="1"/>
          <w:numId w:val="1"/>
        </w:numPr>
      </w:pPr>
      <w:r>
        <w:t xml:space="preserve">Will report at the April meeting </w:t>
      </w:r>
    </w:p>
    <w:p w:rsidR="007C05C9" w:rsidRDefault="007C05C9" w:rsidP="007C05C9"/>
    <w:p w:rsidR="007C05C9" w:rsidRDefault="007C05C9" w:rsidP="007C05C9">
      <w:r>
        <w:t>Case Management Review/Detention Center Review: David Baker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>20% probation population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 xml:space="preserve">63 people awaiting trial 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>369 people in ACDC</w:t>
      </w:r>
    </w:p>
    <w:p w:rsidR="007C05C9" w:rsidRDefault="007C05C9" w:rsidP="007C05C9">
      <w:pPr>
        <w:pStyle w:val="ListParagraph"/>
        <w:numPr>
          <w:ilvl w:val="1"/>
          <w:numId w:val="1"/>
        </w:numPr>
      </w:pPr>
      <w:r>
        <w:t>11 people have been in 3+ years</w:t>
      </w:r>
    </w:p>
    <w:p w:rsidR="007C05C9" w:rsidRDefault="007C05C9" w:rsidP="007C05C9">
      <w:pPr>
        <w:pStyle w:val="ListParagraph"/>
        <w:numPr>
          <w:ilvl w:val="1"/>
          <w:numId w:val="1"/>
        </w:numPr>
      </w:pPr>
      <w:r>
        <w:t>6 people have been in 2+ years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>10% population= murder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>Set goals within the next committee meeting</w:t>
      </w:r>
    </w:p>
    <w:p w:rsidR="007C05C9" w:rsidRDefault="007C05C9" w:rsidP="007C05C9">
      <w:pPr>
        <w:pStyle w:val="ListParagraph"/>
        <w:numPr>
          <w:ilvl w:val="1"/>
          <w:numId w:val="1"/>
        </w:numPr>
      </w:pPr>
      <w:r>
        <w:lastRenderedPageBreak/>
        <w:t xml:space="preserve">Reconvene next time </w:t>
      </w:r>
    </w:p>
    <w:p w:rsidR="007C05C9" w:rsidRDefault="007C05C9" w:rsidP="007C05C9"/>
    <w:p w:rsidR="007C05C9" w:rsidRDefault="007C05C9" w:rsidP="007C05C9">
      <w:r>
        <w:t xml:space="preserve">Crisis Stabilization Committee  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>Created a committee, haven’t met yet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>Will set goals within the committee when they do meet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>**they need to find a model that fits Anderson County</w:t>
      </w:r>
    </w:p>
    <w:p w:rsidR="007C05C9" w:rsidRDefault="007C05C9" w:rsidP="007C05C9"/>
    <w:p w:rsidR="007C05C9" w:rsidRDefault="007C05C9" w:rsidP="007C05C9"/>
    <w:p w:rsidR="007C05C9" w:rsidRDefault="007C05C9" w:rsidP="007C05C9">
      <w:r>
        <w:t xml:space="preserve">SCVA – Received a grant 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>Judge Maddox agreed to work in veterans/drug court</w:t>
      </w:r>
    </w:p>
    <w:p w:rsidR="007C05C9" w:rsidRDefault="007C05C9" w:rsidP="007C05C9">
      <w:pPr>
        <w:pStyle w:val="ListParagraph"/>
        <w:numPr>
          <w:ilvl w:val="0"/>
          <w:numId w:val="1"/>
        </w:numPr>
      </w:pPr>
      <w:r>
        <w:t>Will get up and running soon</w:t>
      </w:r>
    </w:p>
    <w:p w:rsidR="00976C4A" w:rsidRDefault="00976C4A" w:rsidP="00976C4A"/>
    <w:p w:rsidR="00976C4A" w:rsidRDefault="00976C4A" w:rsidP="00976C4A"/>
    <w:p w:rsidR="007C05C9" w:rsidRDefault="007C05C9" w:rsidP="00976C4A">
      <w:bookmarkStart w:id="0" w:name="_GoBack"/>
      <w:bookmarkEnd w:id="0"/>
    </w:p>
    <w:p w:rsidR="007C05C9" w:rsidRDefault="007C05C9" w:rsidP="00976C4A"/>
    <w:p w:rsidR="00976C4A" w:rsidRDefault="00976C4A" w:rsidP="00976C4A">
      <w:r>
        <w:t>Questions for Carrie:</w:t>
      </w:r>
    </w:p>
    <w:p w:rsidR="00976C4A" w:rsidRDefault="00976C4A" w:rsidP="00976C4A">
      <w:pPr>
        <w:pStyle w:val="ListParagraph"/>
        <w:numPr>
          <w:ilvl w:val="0"/>
          <w:numId w:val="1"/>
        </w:numPr>
      </w:pPr>
      <w:r>
        <w:t>Can we post the CJCC committee questionnaire on the ACSO website/social?</w:t>
      </w:r>
    </w:p>
    <w:p w:rsidR="00976C4A" w:rsidRDefault="00976C4A" w:rsidP="00976C4A">
      <w:pPr>
        <w:pStyle w:val="ListParagraph"/>
        <w:numPr>
          <w:ilvl w:val="0"/>
          <w:numId w:val="1"/>
        </w:numPr>
      </w:pPr>
      <w:r>
        <w:t xml:space="preserve">Which </w:t>
      </w:r>
      <w:proofErr w:type="gramStart"/>
      <w:r>
        <w:t>other</w:t>
      </w:r>
      <w:proofErr w:type="gramEnd"/>
      <w:r>
        <w:t xml:space="preserve"> county division can we get to post the questionnaire? </w:t>
      </w:r>
    </w:p>
    <w:p w:rsidR="00976C4A" w:rsidRDefault="00976C4A" w:rsidP="00976C4A">
      <w:pPr>
        <w:pStyle w:val="ListParagraph"/>
        <w:numPr>
          <w:ilvl w:val="0"/>
          <w:numId w:val="1"/>
        </w:numPr>
      </w:pPr>
      <w:r>
        <w:t>Send out email to all in CJCC email group</w:t>
      </w:r>
      <w:r w:rsidR="007C05C9">
        <w:t>…</w:t>
      </w:r>
      <w:r>
        <w:t xml:space="preserve"> descriptions on different committees and let them decide what committee they want to be on…we need more involvement </w:t>
      </w:r>
    </w:p>
    <w:sectPr w:rsidR="00976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14320"/>
    <w:multiLevelType w:val="hybridMultilevel"/>
    <w:tmpl w:val="BF6E5404"/>
    <w:lvl w:ilvl="0" w:tplc="F2F07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26"/>
    <w:rsid w:val="001F69AD"/>
    <w:rsid w:val="002417D2"/>
    <w:rsid w:val="002E2226"/>
    <w:rsid w:val="00594864"/>
    <w:rsid w:val="007C05C9"/>
    <w:rsid w:val="00976C4A"/>
    <w:rsid w:val="00E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4BAF"/>
  <w15:chartTrackingRefBased/>
  <w15:docId w15:val="{7B33AF6F-FECD-4CE7-9B99-91BB2330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3</cp:revision>
  <dcterms:created xsi:type="dcterms:W3CDTF">2022-04-07T14:55:00Z</dcterms:created>
  <dcterms:modified xsi:type="dcterms:W3CDTF">2022-04-07T15:20:00Z</dcterms:modified>
</cp:coreProperties>
</file>